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C2" w:rsidRPr="00182141" w:rsidRDefault="00DD04C2" w:rsidP="00C1782A">
      <w:pPr>
        <w:ind w:left="4248" w:firstLine="708"/>
        <w:rPr>
          <w:rFonts w:ascii="Cambria" w:hAnsi="Cambria"/>
          <w:b/>
        </w:rPr>
      </w:pPr>
      <w:r w:rsidRPr="00182141">
        <w:rPr>
          <w:rFonts w:ascii="Cambria" w:hAnsi="Cambria"/>
          <w:b/>
        </w:rPr>
        <w:t>ДО</w:t>
      </w:r>
    </w:p>
    <w:p w:rsidR="00DD04C2" w:rsidRPr="00182141" w:rsidRDefault="00DD04C2" w:rsidP="00C1782A">
      <w:pPr>
        <w:ind w:left="4248" w:firstLine="708"/>
        <w:rPr>
          <w:rFonts w:ascii="Cambria" w:hAnsi="Cambria"/>
          <w:b/>
        </w:rPr>
      </w:pPr>
      <w:r w:rsidRPr="00182141">
        <w:rPr>
          <w:rFonts w:ascii="Cambria" w:hAnsi="Cambria"/>
          <w:b/>
        </w:rPr>
        <w:t>МИНИСТЕРСКИЯ СЪВЕТ</w:t>
      </w:r>
    </w:p>
    <w:p w:rsidR="00DD04C2" w:rsidRPr="00182141" w:rsidRDefault="00DD04C2" w:rsidP="00C1782A">
      <w:pPr>
        <w:ind w:left="4308" w:firstLine="648"/>
        <w:rPr>
          <w:rFonts w:ascii="Cambria" w:hAnsi="Cambria"/>
          <w:b/>
        </w:rPr>
      </w:pPr>
      <w:r w:rsidRPr="00182141">
        <w:rPr>
          <w:rFonts w:ascii="Cambria" w:hAnsi="Cambria"/>
          <w:b/>
        </w:rPr>
        <w:t>НА РЕПУБЛИКА БЪЛГАРИЯ</w:t>
      </w:r>
    </w:p>
    <w:p w:rsidR="00DD04C2" w:rsidRPr="00182141" w:rsidRDefault="00DD04C2" w:rsidP="00DD04C2">
      <w:pPr>
        <w:rPr>
          <w:rFonts w:ascii="Cambria" w:hAnsi="Cambria"/>
          <w:b/>
        </w:rPr>
      </w:pPr>
    </w:p>
    <w:p w:rsidR="00DD04C2" w:rsidRPr="00223D94" w:rsidRDefault="00DD04C2" w:rsidP="00DD04C2">
      <w:pPr>
        <w:jc w:val="center"/>
        <w:rPr>
          <w:rFonts w:ascii="Cambria" w:hAnsi="Cambria"/>
          <w:b/>
          <w:sz w:val="28"/>
        </w:rPr>
      </w:pPr>
      <w:r w:rsidRPr="00223D94">
        <w:rPr>
          <w:rFonts w:ascii="Cambria" w:hAnsi="Cambria"/>
          <w:b/>
          <w:sz w:val="28"/>
        </w:rPr>
        <w:t>ДОКЛАД</w:t>
      </w:r>
    </w:p>
    <w:p w:rsidR="00DD04C2" w:rsidRDefault="00DD04C2" w:rsidP="00DD04C2">
      <w:pPr>
        <w:jc w:val="center"/>
        <w:rPr>
          <w:rFonts w:ascii="Cambria" w:hAnsi="Cambria"/>
          <w:b/>
        </w:rPr>
      </w:pPr>
      <w:r w:rsidRPr="00182141">
        <w:rPr>
          <w:rFonts w:ascii="Cambria" w:hAnsi="Cambria"/>
          <w:b/>
        </w:rPr>
        <w:t xml:space="preserve">от </w:t>
      </w:r>
    </w:p>
    <w:p w:rsidR="00DD04C2" w:rsidRDefault="00DD04C2" w:rsidP="00DD04C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Даниел Митов</w:t>
      </w:r>
      <w:r w:rsidRPr="00182141">
        <w:rPr>
          <w:rFonts w:ascii="Cambria" w:hAnsi="Cambria"/>
          <w:b/>
        </w:rPr>
        <w:t xml:space="preserve"> - министър на външните работи</w:t>
      </w:r>
    </w:p>
    <w:p w:rsidR="00DD04C2" w:rsidRPr="00182141" w:rsidRDefault="00DD04C2" w:rsidP="00DD04C2">
      <w:pPr>
        <w:rPr>
          <w:rFonts w:ascii="Cambria" w:hAnsi="Cambria"/>
          <w:b/>
        </w:rPr>
      </w:pPr>
    </w:p>
    <w:p w:rsidR="00DD04C2" w:rsidRPr="00FC39FA" w:rsidRDefault="00DD04C2" w:rsidP="00DD04C2">
      <w:pPr>
        <w:jc w:val="both"/>
        <w:rPr>
          <w:rFonts w:ascii="Cambria" w:hAnsi="Cambria"/>
          <w:i/>
        </w:rPr>
      </w:pPr>
      <w:r w:rsidRPr="00223D94">
        <w:rPr>
          <w:rFonts w:ascii="Cambria" w:hAnsi="Cambria"/>
          <w:u w:val="single"/>
        </w:rPr>
        <w:t>Относно</w:t>
      </w:r>
      <w:r w:rsidRPr="00182141">
        <w:rPr>
          <w:rFonts w:ascii="Cambria" w:hAnsi="Cambria"/>
          <w:b/>
        </w:rPr>
        <w:t xml:space="preserve">: </w:t>
      </w:r>
      <w:r>
        <w:rPr>
          <w:rFonts w:ascii="Cambria" w:hAnsi="Cambria"/>
          <w:i/>
        </w:rPr>
        <w:t>п</w:t>
      </w:r>
      <w:r w:rsidRPr="001F451F">
        <w:rPr>
          <w:rFonts w:ascii="Cambria" w:hAnsi="Cambria"/>
          <w:i/>
        </w:rPr>
        <w:t xml:space="preserve">роект на </w:t>
      </w:r>
      <w:r w:rsidR="00E27911">
        <w:rPr>
          <w:rFonts w:ascii="Cambria" w:hAnsi="Cambria"/>
          <w:i/>
        </w:rPr>
        <w:t xml:space="preserve">Постановление </w:t>
      </w:r>
      <w:r w:rsidRPr="001F451F">
        <w:rPr>
          <w:rFonts w:ascii="Cambria" w:hAnsi="Cambria"/>
          <w:i/>
        </w:rPr>
        <w:t xml:space="preserve">на Министерския съвет за </w:t>
      </w:r>
      <w:r w:rsidR="00E27911">
        <w:rPr>
          <w:rFonts w:ascii="Cambria" w:hAnsi="Cambria"/>
          <w:i/>
        </w:rPr>
        <w:t xml:space="preserve">изменение и допълнение на нормативни актове на Министерския съвет </w:t>
      </w:r>
    </w:p>
    <w:p w:rsidR="00DD04C2" w:rsidRPr="00182141" w:rsidRDefault="00DD04C2" w:rsidP="00DD04C2">
      <w:pPr>
        <w:jc w:val="both"/>
        <w:rPr>
          <w:rFonts w:ascii="Cambria" w:hAnsi="Cambria"/>
        </w:rPr>
      </w:pPr>
    </w:p>
    <w:p w:rsidR="00DD04C2" w:rsidRPr="00182141" w:rsidRDefault="00DD04C2" w:rsidP="004D3FB5">
      <w:pPr>
        <w:ind w:firstLine="567"/>
        <w:jc w:val="both"/>
        <w:rPr>
          <w:rFonts w:ascii="Cambria" w:hAnsi="Cambria"/>
          <w:b/>
        </w:rPr>
      </w:pPr>
      <w:r w:rsidRPr="00182141">
        <w:rPr>
          <w:rFonts w:ascii="Cambria" w:hAnsi="Cambria"/>
          <w:b/>
        </w:rPr>
        <w:t>Уважаеми господин министър-председател,</w:t>
      </w:r>
    </w:p>
    <w:p w:rsidR="00DD04C2" w:rsidRPr="00182141" w:rsidRDefault="00DD04C2" w:rsidP="004D3FB5">
      <w:pPr>
        <w:ind w:firstLine="567"/>
        <w:jc w:val="both"/>
        <w:rPr>
          <w:rFonts w:ascii="Cambria" w:hAnsi="Cambria"/>
          <w:b/>
        </w:rPr>
      </w:pPr>
      <w:r w:rsidRPr="00182141">
        <w:rPr>
          <w:rFonts w:ascii="Cambria" w:hAnsi="Cambria"/>
          <w:b/>
        </w:rPr>
        <w:t>Уважаеми госпожи и господа министри,</w:t>
      </w:r>
    </w:p>
    <w:p w:rsidR="00DD04C2" w:rsidRPr="00182141" w:rsidRDefault="00DD04C2" w:rsidP="00DD04C2">
      <w:pPr>
        <w:jc w:val="both"/>
        <w:rPr>
          <w:rFonts w:ascii="Cambria" w:hAnsi="Cambria"/>
        </w:rPr>
      </w:pPr>
    </w:p>
    <w:p w:rsidR="00DD04C2" w:rsidRPr="00255255" w:rsidRDefault="00DD04C2" w:rsidP="00C1782A">
      <w:pPr>
        <w:ind w:firstLine="567"/>
        <w:jc w:val="both"/>
        <w:rPr>
          <w:rFonts w:asciiTheme="majorHAnsi" w:hAnsiTheme="majorHAnsi"/>
          <w:lang w:val="en-US"/>
        </w:rPr>
      </w:pPr>
      <w:r w:rsidRPr="00A51BD4">
        <w:rPr>
          <w:rFonts w:ascii="Cambria" w:hAnsi="Cambria"/>
        </w:rPr>
        <w:t xml:space="preserve">На основание чл. 31, ал. 2 от Устройствения правилник на Министерския съвет и на неговата администрация, предлагам на Вашето внимание </w:t>
      </w:r>
      <w:r w:rsidRPr="00E27911">
        <w:rPr>
          <w:rFonts w:asciiTheme="majorHAnsi" w:hAnsiTheme="majorHAnsi"/>
        </w:rPr>
        <w:t xml:space="preserve">проект на </w:t>
      </w:r>
      <w:r w:rsidR="00E27911" w:rsidRPr="00E27911">
        <w:rPr>
          <w:rFonts w:asciiTheme="majorHAnsi" w:hAnsiTheme="majorHAnsi"/>
        </w:rPr>
        <w:t>Постановление на Министерския съвет за изменение и допълнение на нормативни актове на Министерския съвет</w:t>
      </w:r>
      <w:r w:rsidR="00255255">
        <w:rPr>
          <w:rFonts w:asciiTheme="majorHAnsi" w:hAnsiTheme="majorHAnsi"/>
        </w:rPr>
        <w:t>.</w:t>
      </w:r>
    </w:p>
    <w:p w:rsidR="004D3FB5" w:rsidRDefault="00E27911" w:rsidP="003A6F19">
      <w:pPr>
        <w:ind w:firstLine="567"/>
        <w:jc w:val="both"/>
        <w:rPr>
          <w:rFonts w:asciiTheme="majorHAnsi" w:hAnsiTheme="majorHAnsi"/>
          <w:bCs/>
        </w:rPr>
      </w:pPr>
      <w:r w:rsidRPr="004D3FB5">
        <w:rPr>
          <w:rFonts w:asciiTheme="majorHAnsi" w:hAnsiTheme="majorHAnsi"/>
        </w:rPr>
        <w:t xml:space="preserve">Министерството на външните работи приключва работата си по изпълнение на проект </w:t>
      </w:r>
      <w:r w:rsidR="004D3FB5">
        <w:rPr>
          <w:rFonts w:asciiTheme="majorHAnsi" w:hAnsiTheme="majorHAnsi"/>
        </w:rPr>
        <w:t xml:space="preserve">за внедряване на електронни услуги </w:t>
      </w:r>
      <w:r w:rsidR="004D3FB5" w:rsidRPr="004D3FB5">
        <w:rPr>
          <w:rFonts w:ascii="Cambria" w:hAnsi="Cambria"/>
          <w:lang w:eastAsia="ar-SA"/>
        </w:rPr>
        <w:t>„</w:t>
      </w:r>
      <w:r w:rsidR="004D3FB5">
        <w:rPr>
          <w:rFonts w:asciiTheme="majorHAnsi" w:hAnsiTheme="majorHAnsi"/>
          <w:lang w:eastAsia="ar-SA"/>
        </w:rPr>
        <w:t>Е</w:t>
      </w:r>
      <w:r w:rsidR="004D3FB5" w:rsidRPr="004D3FB5">
        <w:rPr>
          <w:rFonts w:ascii="Cambria" w:hAnsi="Cambria"/>
          <w:lang w:eastAsia="ar-SA"/>
        </w:rPr>
        <w:t xml:space="preserve">-консулски услуги”, </w:t>
      </w:r>
      <w:r w:rsidR="004D3FB5">
        <w:rPr>
          <w:rFonts w:asciiTheme="majorHAnsi" w:hAnsiTheme="majorHAnsi"/>
          <w:lang w:eastAsia="ar-SA"/>
        </w:rPr>
        <w:t xml:space="preserve">по </w:t>
      </w:r>
      <w:r w:rsidR="004D3FB5" w:rsidRPr="004D3FB5">
        <w:rPr>
          <w:rFonts w:ascii="Cambria" w:hAnsi="Cambria"/>
        </w:rPr>
        <w:t>п</w:t>
      </w:r>
      <w:r w:rsidR="004D3FB5" w:rsidRPr="004D3FB5">
        <w:rPr>
          <w:rFonts w:ascii="Cambria" w:hAnsi="Cambria"/>
          <w:lang w:eastAsia="ar-SA"/>
        </w:rPr>
        <w:t xml:space="preserve">риоритетна ос ІІІ „Качествено административно обслужване и развитие на електронното управление”, подприоритет 3.1 „Подобряване на обслужването за гражданите и бизнеса, в това число чрез развитие на електронното управление”, бюджетна линия BG051PO002/13/3.1-08, </w:t>
      </w:r>
      <w:r w:rsidR="004D3FB5">
        <w:rPr>
          <w:rFonts w:asciiTheme="majorHAnsi" w:hAnsiTheme="majorHAnsi"/>
          <w:lang w:eastAsia="ar-SA"/>
        </w:rPr>
        <w:t xml:space="preserve">който се финансира </w:t>
      </w:r>
      <w:r w:rsidR="004D3FB5" w:rsidRPr="004D3FB5">
        <w:rPr>
          <w:rFonts w:ascii="Cambria" w:hAnsi="Cambria"/>
          <w:bCs/>
        </w:rPr>
        <w:t>по Оперативна програма „Административен капацитет” 2007 – 2013 г.</w:t>
      </w:r>
    </w:p>
    <w:p w:rsidR="004D3FB5" w:rsidRDefault="004D3FB5" w:rsidP="003A6F19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След реализирането на проекта българските граждани, живеещи в чужбина, ще могат да подават заявления за подновяване на паспорта и личната си карта по електронен път, чрез онлайн форма, която ще намерят на страницата на Министерството на външните работи.</w:t>
      </w:r>
    </w:p>
    <w:p w:rsidR="004D3FB5" w:rsidRDefault="004D3FB5" w:rsidP="003A6F19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Условието за това е да притежават квалифициран електронен подпис, да имат вече издаден български личен документ в последните 59 месеца пред</w:t>
      </w:r>
      <w:r w:rsidR="003A6F19">
        <w:rPr>
          <w:rFonts w:asciiTheme="majorHAnsi" w:hAnsiTheme="majorHAnsi"/>
        </w:rPr>
        <w:t>и подаването на заявлението</w:t>
      </w:r>
      <w:r>
        <w:rPr>
          <w:rFonts w:asciiTheme="majorHAnsi" w:hAnsiTheme="majorHAnsi"/>
        </w:rPr>
        <w:t xml:space="preserve"> и да са им били снети необходимите биометрични данни.</w:t>
      </w:r>
      <w:r w:rsidR="003A6F19">
        <w:rPr>
          <w:rFonts w:asciiTheme="majorHAnsi" w:hAnsiTheme="majorHAnsi"/>
        </w:rPr>
        <w:t xml:space="preserve"> Заплащането на заявените услуги също ще става по електронен път. </w:t>
      </w:r>
    </w:p>
    <w:p w:rsidR="004D3FB5" w:rsidRDefault="004D3FB5" w:rsidP="004D3FB5">
      <w:pPr>
        <w:ind w:firstLine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3A6F19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За въвеждането в експлоатация на посочените електронни услуги </w:t>
      </w:r>
      <w:r w:rsidR="008B1FF0">
        <w:rPr>
          <w:rFonts w:asciiTheme="majorHAnsi" w:hAnsiTheme="majorHAnsi"/>
        </w:rPr>
        <w:t>е</w:t>
      </w:r>
      <w:r>
        <w:rPr>
          <w:rFonts w:asciiTheme="majorHAnsi" w:hAnsiTheme="majorHAnsi"/>
        </w:rPr>
        <w:t xml:space="preserve"> необходим</w:t>
      </w:r>
      <w:r w:rsidR="008B1FF0">
        <w:rPr>
          <w:rFonts w:asciiTheme="majorHAnsi" w:hAnsiTheme="majorHAnsi"/>
        </w:rPr>
        <w:t xml:space="preserve">о да бъдат направени </w:t>
      </w:r>
      <w:r>
        <w:rPr>
          <w:rFonts w:asciiTheme="majorHAnsi" w:hAnsiTheme="majorHAnsi"/>
        </w:rPr>
        <w:t>изменения и допълнения в два подзаконови нормативни акта – Правилника за издаване на български</w:t>
      </w:r>
      <w:r w:rsidR="008B1FF0">
        <w:rPr>
          <w:rFonts w:asciiTheme="majorHAnsi" w:hAnsiTheme="majorHAnsi"/>
        </w:rPr>
        <w:t>те</w:t>
      </w:r>
      <w:r>
        <w:rPr>
          <w:rFonts w:asciiTheme="majorHAnsi" w:hAnsiTheme="majorHAnsi"/>
        </w:rPr>
        <w:t xml:space="preserve"> лични документи и Тарифа № 3 за таксите, които се събират за консулско обслужване в системата на Министерството</w:t>
      </w:r>
      <w:r w:rsidR="008B1FF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на външните работи по Закона за държавните такси. </w:t>
      </w:r>
    </w:p>
    <w:p w:rsidR="003A6F19" w:rsidRPr="004D3FB5" w:rsidRDefault="003A6F19" w:rsidP="003A6F19">
      <w:pPr>
        <w:ind w:firstLine="567"/>
        <w:jc w:val="both"/>
        <w:rPr>
          <w:rFonts w:ascii="Cambria" w:hAnsi="Cambria"/>
          <w:spacing w:val="-2"/>
        </w:rPr>
      </w:pPr>
      <w:r>
        <w:rPr>
          <w:rFonts w:asciiTheme="majorHAnsi" w:hAnsiTheme="majorHAnsi"/>
        </w:rPr>
        <w:t xml:space="preserve">Допълнително в Тарифа № 3 се предвижда и отмяна на текст, касаещ услуга, която вече не се извършва, а именно – подновяване валидността на паспорт. </w:t>
      </w:r>
    </w:p>
    <w:p w:rsidR="008B1FF0" w:rsidRDefault="00DD04C2" w:rsidP="00C1782A">
      <w:pPr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Съгласно чл. 26, ал. 2 от Закона за нормативните актове, </w:t>
      </w:r>
      <w:r w:rsidR="004D3FB5">
        <w:rPr>
          <w:rFonts w:ascii="Cambria" w:hAnsi="Cambria"/>
        </w:rPr>
        <w:t>проектът на Постановление</w:t>
      </w:r>
      <w:r>
        <w:rPr>
          <w:rFonts w:ascii="Cambria" w:hAnsi="Cambria"/>
        </w:rPr>
        <w:t xml:space="preserve"> и докладът бяха публикувани за обществено обсъждане в интернет страницата на Министерството на външните работи и Портала за обществени консултации. </w:t>
      </w:r>
    </w:p>
    <w:p w:rsidR="00DD04C2" w:rsidRPr="00F540F4" w:rsidRDefault="00DD04C2" w:rsidP="00C1782A">
      <w:pPr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Проектът е съгласуван с всички членове на Министерския съвет</w:t>
      </w:r>
      <w:r w:rsidR="008B1FF0">
        <w:rPr>
          <w:rFonts w:ascii="Cambria" w:hAnsi="Cambria"/>
        </w:rPr>
        <w:t xml:space="preserve"> и няма </w:t>
      </w:r>
      <w:r w:rsidRPr="00F540F4">
        <w:rPr>
          <w:rFonts w:ascii="Cambria" w:hAnsi="Cambria"/>
        </w:rPr>
        <w:t xml:space="preserve">да доведе до пряко и/или косвено въздействие върху държавния бюджет, </w:t>
      </w:r>
      <w:r>
        <w:rPr>
          <w:rFonts w:ascii="Cambria" w:hAnsi="Cambria"/>
        </w:rPr>
        <w:t xml:space="preserve">поради което се </w:t>
      </w:r>
      <w:r w:rsidRPr="00F540F4">
        <w:rPr>
          <w:rFonts w:ascii="Cambria" w:hAnsi="Cambria"/>
        </w:rPr>
        <w:t>прилага одобрена финансова обосновка от министъра на финансите в съответствие с чл. 35, ал. 1, т. 4, б. „б” от Устройствения правилник на Министерския съвет и на неговата администрация.</w:t>
      </w:r>
    </w:p>
    <w:p w:rsidR="00DD04C2" w:rsidRDefault="00DD04C2" w:rsidP="00C1782A">
      <w:pPr>
        <w:ind w:firstLine="567"/>
        <w:jc w:val="both"/>
        <w:rPr>
          <w:rFonts w:ascii="Cambria" w:hAnsi="Cambria"/>
        </w:rPr>
      </w:pPr>
      <w:r w:rsidRPr="00F540F4">
        <w:rPr>
          <w:rFonts w:ascii="Cambria" w:hAnsi="Cambria"/>
        </w:rPr>
        <w:t>Проектът не е свързан с изпълнение на актове на Европейския съюз, поради което не се прилага справка за съответствие с европейското право.</w:t>
      </w:r>
    </w:p>
    <w:p w:rsidR="00DD04C2" w:rsidRDefault="00DD04C2" w:rsidP="00DD04C2">
      <w:pPr>
        <w:ind w:firstLine="851"/>
        <w:jc w:val="both"/>
        <w:rPr>
          <w:rFonts w:ascii="Cambria" w:hAnsi="Cambria"/>
          <w:b/>
        </w:rPr>
      </w:pPr>
    </w:p>
    <w:p w:rsidR="00DD04C2" w:rsidRPr="00182141" w:rsidRDefault="00DD04C2" w:rsidP="00C1782A">
      <w:pPr>
        <w:ind w:firstLine="567"/>
        <w:jc w:val="both"/>
        <w:rPr>
          <w:rFonts w:ascii="Cambria" w:hAnsi="Cambria"/>
          <w:b/>
        </w:rPr>
      </w:pPr>
      <w:r w:rsidRPr="00182141">
        <w:rPr>
          <w:rFonts w:ascii="Cambria" w:hAnsi="Cambria"/>
          <w:b/>
        </w:rPr>
        <w:t>Уважаеми господин министър-председател,</w:t>
      </w:r>
    </w:p>
    <w:p w:rsidR="00DD04C2" w:rsidRPr="00182141" w:rsidRDefault="00DD04C2" w:rsidP="00C1782A">
      <w:pPr>
        <w:ind w:firstLine="567"/>
        <w:jc w:val="both"/>
        <w:rPr>
          <w:rFonts w:ascii="Cambria" w:hAnsi="Cambria"/>
          <w:b/>
        </w:rPr>
      </w:pPr>
      <w:r w:rsidRPr="00182141">
        <w:rPr>
          <w:rFonts w:ascii="Cambria" w:hAnsi="Cambria"/>
          <w:b/>
        </w:rPr>
        <w:t>Уважаеми госпожи и господа министри,</w:t>
      </w:r>
    </w:p>
    <w:p w:rsidR="00DD04C2" w:rsidRDefault="00DD04C2" w:rsidP="00DD04C2">
      <w:pPr>
        <w:ind w:firstLine="851"/>
        <w:jc w:val="both"/>
        <w:rPr>
          <w:rFonts w:ascii="Cambria" w:hAnsi="Cambria"/>
        </w:rPr>
      </w:pPr>
    </w:p>
    <w:p w:rsidR="008B1FF0" w:rsidRDefault="00DD04C2" w:rsidP="00C1782A">
      <w:pPr>
        <w:ind w:firstLine="567"/>
        <w:jc w:val="both"/>
        <w:rPr>
          <w:rFonts w:ascii="Cambria" w:hAnsi="Cambria"/>
        </w:rPr>
      </w:pPr>
      <w:r w:rsidRPr="00F540F4">
        <w:rPr>
          <w:rFonts w:ascii="Cambria" w:hAnsi="Cambria"/>
        </w:rPr>
        <w:t xml:space="preserve">С оглед на гореизложеното и на основание чл. </w:t>
      </w:r>
      <w:r w:rsidRPr="00392C2A">
        <w:rPr>
          <w:rFonts w:ascii="Cambria" w:hAnsi="Cambria"/>
        </w:rPr>
        <w:t>8</w:t>
      </w:r>
      <w:r w:rsidRPr="00F540F4">
        <w:rPr>
          <w:rFonts w:ascii="Cambria" w:hAnsi="Cambria"/>
        </w:rPr>
        <w:t>, ал.</w:t>
      </w:r>
      <w:r>
        <w:rPr>
          <w:rFonts w:ascii="Cambria" w:hAnsi="Cambria"/>
        </w:rPr>
        <w:t xml:space="preserve"> </w:t>
      </w:r>
      <w:r w:rsidR="008B1FF0">
        <w:rPr>
          <w:rFonts w:ascii="Cambria" w:hAnsi="Cambria"/>
        </w:rPr>
        <w:t>2</w:t>
      </w:r>
      <w:r w:rsidRPr="00F540F4">
        <w:rPr>
          <w:rFonts w:ascii="Cambria" w:hAnsi="Cambria"/>
        </w:rPr>
        <w:t xml:space="preserve"> от Устройствения правилник на Министерския съвет и на неговата администрация, </w:t>
      </w:r>
      <w:r>
        <w:rPr>
          <w:rFonts w:ascii="Cambria" w:hAnsi="Cambria"/>
        </w:rPr>
        <w:t xml:space="preserve">предлагам Министерският съвет да приеме </w:t>
      </w:r>
      <w:r w:rsidR="008B1FF0">
        <w:rPr>
          <w:rFonts w:ascii="Cambria" w:hAnsi="Cambria"/>
        </w:rPr>
        <w:t>приложеният проект на Постановление за изменение и допълнение на нормативни актове на Министерския съвет.</w:t>
      </w:r>
    </w:p>
    <w:p w:rsidR="008B1FF0" w:rsidRDefault="008B1FF0" w:rsidP="00C1782A">
      <w:pPr>
        <w:ind w:firstLine="567"/>
        <w:jc w:val="both"/>
        <w:rPr>
          <w:rFonts w:ascii="Cambria" w:hAnsi="Cambria"/>
        </w:rPr>
      </w:pPr>
    </w:p>
    <w:p w:rsidR="00EC71C8" w:rsidRPr="002F2ABD" w:rsidRDefault="00DD04C2" w:rsidP="00EC71C8">
      <w:pPr>
        <w:spacing w:after="120"/>
        <w:rPr>
          <w:rFonts w:ascii="Cambria" w:hAnsi="Cambria"/>
        </w:rPr>
      </w:pPr>
      <w:r>
        <w:rPr>
          <w:rFonts w:ascii="Cambria" w:hAnsi="Cambria"/>
        </w:rPr>
        <w:t>София, ......................декем</w:t>
      </w:r>
      <w:r w:rsidR="00EC71C8" w:rsidRPr="002F2ABD">
        <w:rPr>
          <w:rFonts w:ascii="Cambria" w:hAnsi="Cambria"/>
        </w:rPr>
        <w:t>ври 201</w:t>
      </w:r>
      <w:r>
        <w:rPr>
          <w:rFonts w:ascii="Cambria" w:hAnsi="Cambria"/>
        </w:rPr>
        <w:t>5</w:t>
      </w:r>
      <w:r w:rsidR="00EC71C8" w:rsidRPr="002F2ABD">
        <w:rPr>
          <w:rFonts w:ascii="Cambria" w:hAnsi="Cambria"/>
        </w:rPr>
        <w:t xml:space="preserve"> г.</w:t>
      </w:r>
    </w:p>
    <w:p w:rsidR="00EC71C8" w:rsidRDefault="00EC71C8" w:rsidP="0081186F">
      <w:pPr>
        <w:ind w:firstLine="708"/>
        <w:jc w:val="both"/>
        <w:rPr>
          <w:rFonts w:ascii="Cambria" w:hAnsi="Cambria"/>
        </w:rPr>
      </w:pPr>
    </w:p>
    <w:p w:rsidR="00DD04C2" w:rsidRDefault="00DD04C2" w:rsidP="0081186F">
      <w:pPr>
        <w:ind w:firstLine="708"/>
        <w:jc w:val="both"/>
        <w:rPr>
          <w:rFonts w:ascii="Cambria" w:hAnsi="Cambria"/>
        </w:rPr>
      </w:pPr>
    </w:p>
    <w:p w:rsidR="00DD04C2" w:rsidRDefault="00DD04C2" w:rsidP="0081186F">
      <w:pPr>
        <w:ind w:firstLine="708"/>
        <w:jc w:val="both"/>
        <w:rPr>
          <w:rFonts w:ascii="Cambria" w:hAnsi="Cambria"/>
        </w:rPr>
      </w:pPr>
    </w:p>
    <w:p w:rsidR="00DD04C2" w:rsidRPr="00DD04C2" w:rsidRDefault="00DD04C2" w:rsidP="0081186F">
      <w:pPr>
        <w:ind w:firstLine="708"/>
        <w:jc w:val="both"/>
        <w:rPr>
          <w:rFonts w:ascii="Cambria" w:hAnsi="Cambria"/>
        </w:rPr>
      </w:pPr>
    </w:p>
    <w:p w:rsidR="00097EDE" w:rsidRPr="002F2ABD" w:rsidRDefault="00097EDE" w:rsidP="0081186F">
      <w:pPr>
        <w:ind w:firstLine="708"/>
        <w:jc w:val="both"/>
        <w:rPr>
          <w:rFonts w:ascii="Cambria" w:hAnsi="Cambria"/>
        </w:rPr>
      </w:pPr>
    </w:p>
    <w:p w:rsidR="009D58A6" w:rsidRPr="002F2ABD" w:rsidRDefault="00087485" w:rsidP="004E492E">
      <w:pPr>
        <w:ind w:left="4248" w:firstLine="708"/>
        <w:rPr>
          <w:rFonts w:ascii="Cambria" w:hAnsi="Cambria"/>
          <w:b/>
          <w:smallCaps/>
        </w:rPr>
      </w:pPr>
      <w:r w:rsidRPr="002F2ABD">
        <w:rPr>
          <w:rFonts w:ascii="Cambria" w:hAnsi="Cambria"/>
          <w:b/>
          <w:smallCaps/>
        </w:rPr>
        <w:t>ДАНИЕЛ МИТОВ</w:t>
      </w:r>
    </w:p>
    <w:p w:rsidR="00456006" w:rsidRPr="002F2ABD" w:rsidRDefault="009D58A6" w:rsidP="00527F6B">
      <w:pPr>
        <w:ind w:left="4248" w:firstLine="708"/>
        <w:rPr>
          <w:rFonts w:ascii="Cambria" w:hAnsi="Cambria"/>
        </w:rPr>
      </w:pPr>
      <w:r w:rsidRPr="002F2ABD">
        <w:rPr>
          <w:rFonts w:ascii="Cambria" w:hAnsi="Cambria"/>
          <w:b/>
          <w:smallCaps/>
        </w:rPr>
        <w:t>министър</w:t>
      </w:r>
    </w:p>
    <w:sectPr w:rsidR="00456006" w:rsidRPr="002F2ABD" w:rsidSect="00C1782A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6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BD" w:rsidRDefault="00D348BD">
      <w:r>
        <w:separator/>
      </w:r>
    </w:p>
  </w:endnote>
  <w:endnote w:type="continuationSeparator" w:id="0">
    <w:p w:rsidR="00D348BD" w:rsidRDefault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F3" w:rsidRDefault="003F05E3" w:rsidP="000C4E6B">
    <w:pPr>
      <w:pStyle w:val="Footer"/>
      <w:jc w:val="center"/>
    </w:pPr>
    <w:r>
      <w:t>Стр</w:t>
    </w:r>
    <w:r w:rsidR="00E64A26">
      <w:rPr>
        <w:lang w:val="en-US"/>
      </w:rPr>
      <w:t>.</w:t>
    </w:r>
    <w:r w:rsidR="004C08F3" w:rsidRPr="004647DF">
      <w:t xml:space="preserve"> </w:t>
    </w:r>
    <w:r w:rsidR="00122371" w:rsidRPr="004647DF">
      <w:fldChar w:fldCharType="begin"/>
    </w:r>
    <w:r w:rsidR="004C08F3" w:rsidRPr="004647DF">
      <w:instrText xml:space="preserve"> PAGE </w:instrText>
    </w:r>
    <w:r w:rsidR="00122371" w:rsidRPr="004647DF">
      <w:fldChar w:fldCharType="separate"/>
    </w:r>
    <w:r w:rsidR="00255255">
      <w:rPr>
        <w:noProof/>
      </w:rPr>
      <w:t>2</w:t>
    </w:r>
    <w:r w:rsidR="00122371" w:rsidRPr="004647DF">
      <w:fldChar w:fldCharType="end"/>
    </w:r>
    <w:r w:rsidR="004C08F3" w:rsidRPr="004647DF">
      <w:t xml:space="preserve"> </w:t>
    </w:r>
    <w:r>
      <w:t>от</w:t>
    </w:r>
    <w:r w:rsidR="004C08F3" w:rsidRPr="004647DF">
      <w:t xml:space="preserve"> </w:t>
    </w:r>
    <w:r w:rsidR="00122371" w:rsidRPr="004647DF">
      <w:fldChar w:fldCharType="begin"/>
    </w:r>
    <w:r w:rsidR="004C08F3" w:rsidRPr="004647DF">
      <w:instrText xml:space="preserve"> NUMPAGES </w:instrText>
    </w:r>
    <w:r w:rsidR="00122371" w:rsidRPr="004647DF">
      <w:fldChar w:fldCharType="separate"/>
    </w:r>
    <w:r w:rsidR="00255255">
      <w:rPr>
        <w:noProof/>
      </w:rPr>
      <w:t>2</w:t>
    </w:r>
    <w:r w:rsidR="00122371" w:rsidRPr="004647DF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F3" w:rsidRDefault="00122371" w:rsidP="001B5861">
    <w:pPr>
      <w:pStyle w:val="Footer"/>
      <w:rPr>
        <w:rFonts w:cs="Arial"/>
        <w:smallCaps/>
        <w:sz w:val="20"/>
        <w:szCs w:val="20"/>
        <w:lang w:val="en-GB"/>
      </w:rPr>
    </w:pPr>
    <w:r>
      <w:rPr>
        <w:rFonts w:cs="Arial"/>
        <w:smallCaps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2.6pt;margin-top:11.8pt;width:264pt;height:0;z-index:251658240" o:connectortype="straight"/>
      </w:pict>
    </w:r>
  </w:p>
  <w:p w:rsidR="00140A9B" w:rsidRDefault="00140A9B" w:rsidP="001B5861">
    <w:pPr>
      <w:pStyle w:val="Footer"/>
      <w:tabs>
        <w:tab w:val="left" w:pos="2718"/>
      </w:tabs>
      <w:spacing w:before="120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ул. Александър Жендов 2, София 1113</w:t>
    </w:r>
  </w:p>
  <w:p w:rsidR="00140A9B" w:rsidRDefault="00140A9B" w:rsidP="001B5861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тел.: </w:t>
    </w:r>
    <w:r>
      <w:rPr>
        <w:rFonts w:ascii="Cambria" w:hAnsi="Cambria"/>
        <w:sz w:val="20"/>
        <w:szCs w:val="20"/>
      </w:rPr>
      <w:softHyphen/>
      <w:t>+359 (2) 948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29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99, факс: +359 (2) 971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34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05</w:t>
    </w:r>
  </w:p>
  <w:p w:rsidR="001B5861" w:rsidRDefault="00140A9B" w:rsidP="001B5861">
    <w:pPr>
      <w:pStyle w:val="Footer"/>
      <w:rPr>
        <w:rFonts w:ascii="Cambria" w:hAnsi="Cambria"/>
        <w:sz w:val="20"/>
        <w:szCs w:val="20"/>
      </w:rPr>
    </w:pPr>
    <w:proofErr w:type="gramStart"/>
    <w:r>
      <w:rPr>
        <w:rFonts w:ascii="Cambria" w:hAnsi="Cambria"/>
        <w:sz w:val="20"/>
        <w:szCs w:val="20"/>
        <w:lang w:val="en-US"/>
      </w:rPr>
      <w:t>e</w:t>
    </w:r>
    <w:r>
      <w:rPr>
        <w:rFonts w:ascii="Cambria" w:hAnsi="Cambria"/>
        <w:sz w:val="20"/>
        <w:szCs w:val="20"/>
      </w:rPr>
      <w:t>-</w:t>
    </w:r>
    <w:r>
      <w:rPr>
        <w:rFonts w:ascii="Cambria" w:hAnsi="Cambria"/>
        <w:sz w:val="20"/>
        <w:szCs w:val="20"/>
        <w:lang w:val="en-US"/>
      </w:rPr>
      <w:t>mail</w:t>
    </w:r>
    <w:proofErr w:type="gramEnd"/>
    <w:r>
      <w:rPr>
        <w:rFonts w:ascii="Cambria" w:hAnsi="Cambria"/>
        <w:sz w:val="20"/>
        <w:szCs w:val="20"/>
      </w:rPr>
      <w:t xml:space="preserve">: </w:t>
    </w:r>
    <w:r w:rsidR="00122371">
      <w:fldChar w:fldCharType="begin"/>
    </w:r>
    <w:r w:rsidR="0032406E">
      <w:instrText>HYPERLINK "mailto:minister@mfa.bg"</w:instrText>
    </w:r>
    <w:r w:rsidR="00122371">
      <w:fldChar w:fldCharType="separate"/>
    </w:r>
    <w:r>
      <w:rPr>
        <w:rStyle w:val="Hyperlink"/>
        <w:rFonts w:ascii="Cambria" w:hAnsi="Cambria"/>
        <w:sz w:val="20"/>
        <w:szCs w:val="20"/>
        <w:lang w:val="en-GB"/>
      </w:rPr>
      <w:t>minister</w:t>
    </w:r>
    <w:r>
      <w:rPr>
        <w:rStyle w:val="Hyperlink"/>
        <w:rFonts w:ascii="Cambria" w:hAnsi="Cambria"/>
        <w:sz w:val="20"/>
        <w:szCs w:val="20"/>
      </w:rPr>
      <w:t>@</w:t>
    </w:r>
    <w:r>
      <w:rPr>
        <w:rStyle w:val="Hyperlink"/>
        <w:rFonts w:ascii="Cambria" w:hAnsi="Cambria"/>
        <w:sz w:val="20"/>
        <w:szCs w:val="20"/>
        <w:lang w:val="en-GB"/>
      </w:rPr>
      <w:t>mfa</w:t>
    </w:r>
    <w:r>
      <w:rPr>
        <w:rStyle w:val="Hyperlink"/>
        <w:rFonts w:ascii="Cambria" w:hAnsi="Cambria"/>
        <w:sz w:val="20"/>
        <w:szCs w:val="20"/>
      </w:rPr>
      <w:t>.</w:t>
    </w:r>
    <w:r>
      <w:rPr>
        <w:rStyle w:val="Hyperlink"/>
        <w:rFonts w:ascii="Cambria" w:hAnsi="Cambria"/>
        <w:sz w:val="20"/>
        <w:szCs w:val="20"/>
        <w:lang w:val="en-GB"/>
      </w:rPr>
      <w:t>bg</w:t>
    </w:r>
    <w:r w:rsidR="00122371">
      <w:fldChar w:fldCharType="end"/>
    </w:r>
    <w:r>
      <w:rPr>
        <w:rFonts w:ascii="Cambria" w:hAnsi="Cambria"/>
        <w:sz w:val="20"/>
        <w:szCs w:val="20"/>
      </w:rPr>
      <w:t xml:space="preserve">, интернет страница: </w:t>
    </w:r>
    <w:r w:rsidR="00122371">
      <w:fldChar w:fldCharType="begin"/>
    </w:r>
    <w:r w:rsidR="0032406E">
      <w:instrText>HYPERLINK "http://www.mfa.bg"</w:instrText>
    </w:r>
    <w:r w:rsidR="00122371">
      <w:fldChar w:fldCharType="separate"/>
    </w:r>
    <w:r>
      <w:rPr>
        <w:rStyle w:val="Hyperlink"/>
        <w:rFonts w:ascii="Cambria" w:hAnsi="Cambria"/>
        <w:sz w:val="20"/>
        <w:szCs w:val="20"/>
        <w:lang w:val="en-GB"/>
      </w:rPr>
      <w:t>www</w:t>
    </w:r>
    <w:r>
      <w:rPr>
        <w:rStyle w:val="Hyperlink"/>
        <w:rFonts w:ascii="Cambria" w:hAnsi="Cambria"/>
        <w:sz w:val="20"/>
        <w:szCs w:val="20"/>
      </w:rPr>
      <w:t>.</w:t>
    </w:r>
    <w:r>
      <w:rPr>
        <w:rStyle w:val="Hyperlink"/>
        <w:rFonts w:ascii="Cambria" w:hAnsi="Cambria"/>
        <w:sz w:val="20"/>
        <w:szCs w:val="20"/>
        <w:lang w:val="en-GB"/>
      </w:rPr>
      <w:t>mfa</w:t>
    </w:r>
    <w:r>
      <w:rPr>
        <w:rStyle w:val="Hyperlink"/>
        <w:rFonts w:ascii="Cambria" w:hAnsi="Cambria"/>
        <w:sz w:val="20"/>
        <w:szCs w:val="20"/>
      </w:rPr>
      <w:t>.</w:t>
    </w:r>
    <w:r>
      <w:rPr>
        <w:rStyle w:val="Hyperlink"/>
        <w:rFonts w:ascii="Cambria" w:hAnsi="Cambria"/>
        <w:sz w:val="20"/>
        <w:szCs w:val="20"/>
        <w:lang w:val="en-GB"/>
      </w:rPr>
      <w:t>bg</w:t>
    </w:r>
    <w:r w:rsidR="00122371">
      <w:fldChar w:fldCharType="end"/>
    </w:r>
    <w:r>
      <w:rPr>
        <w:rFonts w:ascii="Cambria" w:hAnsi="Cambria"/>
        <w:sz w:val="20"/>
        <w:szCs w:val="20"/>
      </w:rPr>
      <w:t xml:space="preserve">, </w:t>
    </w:r>
  </w:p>
  <w:p w:rsidR="004C08F3" w:rsidRPr="00140A9B" w:rsidRDefault="00140A9B" w:rsidP="001B5861">
    <w:pPr>
      <w:pStyle w:val="Footer"/>
      <w:rPr>
        <w:rFonts w:ascii="Cambria" w:hAnsi="Cambria"/>
        <w:lang w:val="en-US"/>
      </w:rPr>
    </w:pPr>
    <w:r>
      <w:rPr>
        <w:rFonts w:ascii="Cambria" w:hAnsi="Cambria"/>
        <w:sz w:val="20"/>
        <w:szCs w:val="20"/>
      </w:rPr>
      <w:t xml:space="preserve">следете ни на: </w:t>
    </w:r>
    <w:r>
      <w:rPr>
        <w:rFonts w:ascii="Cambria" w:hAnsi="Cambria"/>
        <w:sz w:val="20"/>
        <w:szCs w:val="20"/>
        <w:lang w:val="en-US"/>
      </w:rPr>
      <w:t>twitter</w:t>
    </w:r>
    <w:r>
      <w:rPr>
        <w:rFonts w:ascii="Cambria" w:hAnsi="Cambria"/>
        <w:sz w:val="20"/>
        <w:szCs w:val="20"/>
      </w:rPr>
      <w:t>/</w:t>
    </w:r>
    <w:proofErr w:type="spellStart"/>
    <w:r>
      <w:rPr>
        <w:rFonts w:ascii="Cambria" w:hAnsi="Cambria"/>
        <w:sz w:val="20"/>
        <w:szCs w:val="20"/>
        <w:lang w:val="en-US"/>
      </w:rPr>
      <w:t>mfabulgaria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BD" w:rsidRDefault="00D348BD">
      <w:r>
        <w:separator/>
      </w:r>
    </w:p>
  </w:footnote>
  <w:footnote w:type="continuationSeparator" w:id="0">
    <w:p w:rsidR="00D348BD" w:rsidRDefault="00D34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065"/>
      <w:gridCol w:w="6330"/>
    </w:tblGrid>
    <w:tr w:rsidR="004C08F3" w:rsidRPr="002F2ABD" w:rsidTr="00C1782A">
      <w:trPr>
        <w:trHeight w:val="1395"/>
      </w:trPr>
      <w:tc>
        <w:tcPr>
          <w:tcW w:w="2065" w:type="dxa"/>
          <w:tcBorders>
            <w:top w:val="nil"/>
            <w:left w:val="nil"/>
            <w:bottom w:val="nil"/>
            <w:right w:val="nil"/>
          </w:tcBorders>
        </w:tcPr>
        <w:p w:rsidR="004C08F3" w:rsidRPr="002F2ABD" w:rsidRDefault="00DD04C2" w:rsidP="00C1782A">
          <w:pPr>
            <w:pStyle w:val="Header"/>
            <w:ind w:left="470"/>
            <w:rPr>
              <w:rFonts w:ascii="Cambria" w:hAnsi="Cambria"/>
            </w:rPr>
          </w:pPr>
          <w:r>
            <w:rPr>
              <w:rFonts w:ascii="Cambria" w:hAnsi="Cambria"/>
              <w:noProof/>
            </w:rPr>
            <w:drawing>
              <wp:inline distT="0" distB="0" distL="0" distR="0">
                <wp:extent cx="800100" cy="676275"/>
                <wp:effectExtent l="1905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0" w:type="dxa"/>
          <w:tcBorders>
            <w:top w:val="nil"/>
            <w:left w:val="nil"/>
            <w:bottom w:val="nil"/>
            <w:right w:val="nil"/>
          </w:tcBorders>
        </w:tcPr>
        <w:p w:rsidR="000C5668" w:rsidRPr="002F2ABD" w:rsidRDefault="000C5668" w:rsidP="000C4E6B">
          <w:pPr>
            <w:pStyle w:val="Header"/>
            <w:rPr>
              <w:rFonts w:ascii="Cambria" w:hAnsi="Cambria" w:cs="Arial"/>
              <w:b/>
              <w:sz w:val="28"/>
              <w:szCs w:val="28"/>
              <w:lang w:val="en-US"/>
            </w:rPr>
          </w:pPr>
        </w:p>
        <w:p w:rsidR="004C08F3" w:rsidRPr="00527F6B" w:rsidRDefault="00122371" w:rsidP="000C5668">
          <w:pPr>
            <w:pStyle w:val="Header"/>
            <w:spacing w:line="360" w:lineRule="auto"/>
            <w:rPr>
              <w:rFonts w:ascii="Cambria" w:hAnsi="Cambria"/>
              <w:b/>
              <w:lang w:val="en-US"/>
            </w:rPr>
          </w:pPr>
          <w:r>
            <w:rPr>
              <w:rFonts w:ascii="Cambria" w:hAnsi="Cambria"/>
              <w:b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margin-left:-2.35pt;margin-top:19.4pt;width:213pt;height:0;z-index:251657216" o:connectortype="straight"/>
            </w:pict>
          </w:r>
          <w:r w:rsidR="00820929" w:rsidRPr="00527F6B">
            <w:rPr>
              <w:rFonts w:ascii="Cambria" w:hAnsi="Cambria"/>
              <w:b/>
            </w:rPr>
            <w:t>РЕПУБЛИКА БЪЛГАРИЯ</w:t>
          </w:r>
        </w:p>
        <w:p w:rsidR="004C08F3" w:rsidRPr="002F2ABD" w:rsidRDefault="00915ABB" w:rsidP="000C4E6B">
          <w:pPr>
            <w:pStyle w:val="Header"/>
            <w:rPr>
              <w:rFonts w:ascii="Cambria" w:hAnsi="Cambria" w:cs="Arial"/>
              <w:b/>
              <w:sz w:val="26"/>
            </w:rPr>
          </w:pPr>
          <w:r w:rsidRPr="00527F6B">
            <w:rPr>
              <w:rFonts w:ascii="Cambria" w:hAnsi="Cambria"/>
              <w:b/>
            </w:rPr>
            <w:t>МИНИСТЪР НА ВЪНШНИТЕ РАБОТИ</w:t>
          </w:r>
        </w:p>
      </w:tc>
    </w:tr>
  </w:tbl>
  <w:p w:rsidR="004C08F3" w:rsidRPr="002F2ABD" w:rsidRDefault="004C08F3" w:rsidP="000C4E6B">
    <w:pPr>
      <w:pStyle w:val="Header"/>
      <w:jc w:val="center"/>
      <w:rPr>
        <w:rFonts w:ascii="Cambria" w:hAnsi="Cambr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5909"/>
    <w:rsid w:val="00002989"/>
    <w:rsid w:val="00007A26"/>
    <w:rsid w:val="00012163"/>
    <w:rsid w:val="00012625"/>
    <w:rsid w:val="000557E6"/>
    <w:rsid w:val="00057058"/>
    <w:rsid w:val="00063560"/>
    <w:rsid w:val="00087485"/>
    <w:rsid w:val="00091099"/>
    <w:rsid w:val="00094D72"/>
    <w:rsid w:val="00097EDE"/>
    <w:rsid w:val="000A3640"/>
    <w:rsid w:val="000B27D3"/>
    <w:rsid w:val="000B533C"/>
    <w:rsid w:val="000C4E6B"/>
    <w:rsid w:val="000C5668"/>
    <w:rsid w:val="000D1FA6"/>
    <w:rsid w:val="000D250E"/>
    <w:rsid w:val="000F0498"/>
    <w:rsid w:val="000F34F4"/>
    <w:rsid w:val="00112F8C"/>
    <w:rsid w:val="00116F4E"/>
    <w:rsid w:val="00122371"/>
    <w:rsid w:val="00140A9B"/>
    <w:rsid w:val="001603C4"/>
    <w:rsid w:val="00172147"/>
    <w:rsid w:val="00172944"/>
    <w:rsid w:val="001845AE"/>
    <w:rsid w:val="00186131"/>
    <w:rsid w:val="00195D61"/>
    <w:rsid w:val="001B5861"/>
    <w:rsid w:val="001E7154"/>
    <w:rsid w:val="001E7A66"/>
    <w:rsid w:val="001F2F77"/>
    <w:rsid w:val="001F3ADB"/>
    <w:rsid w:val="001F4F68"/>
    <w:rsid w:val="002228C0"/>
    <w:rsid w:val="002530D8"/>
    <w:rsid w:val="00255255"/>
    <w:rsid w:val="002667D4"/>
    <w:rsid w:val="00273008"/>
    <w:rsid w:val="00273844"/>
    <w:rsid w:val="00274D55"/>
    <w:rsid w:val="002848DD"/>
    <w:rsid w:val="002C3192"/>
    <w:rsid w:val="002C49AB"/>
    <w:rsid w:val="002D2DD6"/>
    <w:rsid w:val="002E028B"/>
    <w:rsid w:val="002E6014"/>
    <w:rsid w:val="002F2106"/>
    <w:rsid w:val="002F2ABD"/>
    <w:rsid w:val="00303896"/>
    <w:rsid w:val="00311236"/>
    <w:rsid w:val="0031214E"/>
    <w:rsid w:val="003127CF"/>
    <w:rsid w:val="0032343E"/>
    <w:rsid w:val="0032406E"/>
    <w:rsid w:val="00326E86"/>
    <w:rsid w:val="00334A3A"/>
    <w:rsid w:val="00336AE3"/>
    <w:rsid w:val="003534D8"/>
    <w:rsid w:val="003556DB"/>
    <w:rsid w:val="003A1CA1"/>
    <w:rsid w:val="003A4C5E"/>
    <w:rsid w:val="003A6F19"/>
    <w:rsid w:val="003B268E"/>
    <w:rsid w:val="003B4B69"/>
    <w:rsid w:val="003B6ACA"/>
    <w:rsid w:val="003C406F"/>
    <w:rsid w:val="003C6E55"/>
    <w:rsid w:val="003E2A14"/>
    <w:rsid w:val="003E5997"/>
    <w:rsid w:val="003E5FF2"/>
    <w:rsid w:val="003F05E3"/>
    <w:rsid w:val="00401A50"/>
    <w:rsid w:val="00406D67"/>
    <w:rsid w:val="0040793B"/>
    <w:rsid w:val="0041217F"/>
    <w:rsid w:val="004147EF"/>
    <w:rsid w:val="00414DC4"/>
    <w:rsid w:val="004305DE"/>
    <w:rsid w:val="0045250D"/>
    <w:rsid w:val="00456006"/>
    <w:rsid w:val="00470C15"/>
    <w:rsid w:val="004778FB"/>
    <w:rsid w:val="004A4414"/>
    <w:rsid w:val="004A51BA"/>
    <w:rsid w:val="004A601D"/>
    <w:rsid w:val="004B2E00"/>
    <w:rsid w:val="004B4768"/>
    <w:rsid w:val="004C08F3"/>
    <w:rsid w:val="004C3E18"/>
    <w:rsid w:val="004D1D45"/>
    <w:rsid w:val="004D3FB5"/>
    <w:rsid w:val="004E3BB7"/>
    <w:rsid w:val="004E442D"/>
    <w:rsid w:val="004E492E"/>
    <w:rsid w:val="004F36A8"/>
    <w:rsid w:val="004F5909"/>
    <w:rsid w:val="005003C0"/>
    <w:rsid w:val="005047CA"/>
    <w:rsid w:val="00510B87"/>
    <w:rsid w:val="0051396C"/>
    <w:rsid w:val="00516E66"/>
    <w:rsid w:val="00521AF6"/>
    <w:rsid w:val="0052356A"/>
    <w:rsid w:val="00527F6B"/>
    <w:rsid w:val="00556E9E"/>
    <w:rsid w:val="005739C4"/>
    <w:rsid w:val="005840F1"/>
    <w:rsid w:val="00593277"/>
    <w:rsid w:val="005A1CEB"/>
    <w:rsid w:val="005A47CE"/>
    <w:rsid w:val="005A5DA1"/>
    <w:rsid w:val="005A6660"/>
    <w:rsid w:val="005B577C"/>
    <w:rsid w:val="005D1A48"/>
    <w:rsid w:val="005F5B2C"/>
    <w:rsid w:val="005F6FD0"/>
    <w:rsid w:val="00605C65"/>
    <w:rsid w:val="00606749"/>
    <w:rsid w:val="00621F98"/>
    <w:rsid w:val="006262DF"/>
    <w:rsid w:val="00631836"/>
    <w:rsid w:val="00641C62"/>
    <w:rsid w:val="00651A47"/>
    <w:rsid w:val="00651DC5"/>
    <w:rsid w:val="00661431"/>
    <w:rsid w:val="00675088"/>
    <w:rsid w:val="006922E1"/>
    <w:rsid w:val="00694AD3"/>
    <w:rsid w:val="006A229A"/>
    <w:rsid w:val="006B308B"/>
    <w:rsid w:val="006B4816"/>
    <w:rsid w:val="006C2E3C"/>
    <w:rsid w:val="006E2542"/>
    <w:rsid w:val="00703EBF"/>
    <w:rsid w:val="007157C6"/>
    <w:rsid w:val="00723191"/>
    <w:rsid w:val="007414BD"/>
    <w:rsid w:val="00764939"/>
    <w:rsid w:val="00773104"/>
    <w:rsid w:val="00776ED1"/>
    <w:rsid w:val="007802B3"/>
    <w:rsid w:val="00780FAB"/>
    <w:rsid w:val="00787E76"/>
    <w:rsid w:val="00794162"/>
    <w:rsid w:val="007A6DDA"/>
    <w:rsid w:val="007B757A"/>
    <w:rsid w:val="007C107E"/>
    <w:rsid w:val="007C1D9B"/>
    <w:rsid w:val="007D6218"/>
    <w:rsid w:val="007D72BD"/>
    <w:rsid w:val="00810C12"/>
    <w:rsid w:val="0081186F"/>
    <w:rsid w:val="00814A88"/>
    <w:rsid w:val="00820929"/>
    <w:rsid w:val="0082251D"/>
    <w:rsid w:val="008436F7"/>
    <w:rsid w:val="008604D8"/>
    <w:rsid w:val="00864887"/>
    <w:rsid w:val="00872808"/>
    <w:rsid w:val="008808C5"/>
    <w:rsid w:val="00892ADD"/>
    <w:rsid w:val="008971AB"/>
    <w:rsid w:val="008B1FF0"/>
    <w:rsid w:val="008B6FE3"/>
    <w:rsid w:val="008C2B24"/>
    <w:rsid w:val="008D39E1"/>
    <w:rsid w:val="009049F5"/>
    <w:rsid w:val="00915ABB"/>
    <w:rsid w:val="009208AF"/>
    <w:rsid w:val="00921C0E"/>
    <w:rsid w:val="00927086"/>
    <w:rsid w:val="009311BA"/>
    <w:rsid w:val="00933378"/>
    <w:rsid w:val="0093549B"/>
    <w:rsid w:val="0094380B"/>
    <w:rsid w:val="009659E9"/>
    <w:rsid w:val="00970326"/>
    <w:rsid w:val="00992A45"/>
    <w:rsid w:val="00992E9E"/>
    <w:rsid w:val="009A1768"/>
    <w:rsid w:val="009B2739"/>
    <w:rsid w:val="009B43D2"/>
    <w:rsid w:val="009B7369"/>
    <w:rsid w:val="009C2F38"/>
    <w:rsid w:val="009C7B52"/>
    <w:rsid w:val="009D3A9F"/>
    <w:rsid w:val="009D58A6"/>
    <w:rsid w:val="009E2FAD"/>
    <w:rsid w:val="009E7B40"/>
    <w:rsid w:val="009F600D"/>
    <w:rsid w:val="00A163A2"/>
    <w:rsid w:val="00A2041C"/>
    <w:rsid w:val="00A37942"/>
    <w:rsid w:val="00A64575"/>
    <w:rsid w:val="00A7090D"/>
    <w:rsid w:val="00A73067"/>
    <w:rsid w:val="00A74CDF"/>
    <w:rsid w:val="00A95BCE"/>
    <w:rsid w:val="00AA5BD8"/>
    <w:rsid w:val="00AA7992"/>
    <w:rsid w:val="00AB2E64"/>
    <w:rsid w:val="00AC29EB"/>
    <w:rsid w:val="00AC2E99"/>
    <w:rsid w:val="00AC3FB6"/>
    <w:rsid w:val="00AD0CF1"/>
    <w:rsid w:val="00AD38A3"/>
    <w:rsid w:val="00AE0572"/>
    <w:rsid w:val="00AE2E44"/>
    <w:rsid w:val="00B02B64"/>
    <w:rsid w:val="00B02E5F"/>
    <w:rsid w:val="00B12555"/>
    <w:rsid w:val="00B23CFA"/>
    <w:rsid w:val="00B31287"/>
    <w:rsid w:val="00B42DA0"/>
    <w:rsid w:val="00B660D0"/>
    <w:rsid w:val="00B75FE7"/>
    <w:rsid w:val="00BC75A4"/>
    <w:rsid w:val="00BD1E76"/>
    <w:rsid w:val="00BE0F80"/>
    <w:rsid w:val="00BE5ED3"/>
    <w:rsid w:val="00C0583C"/>
    <w:rsid w:val="00C14E22"/>
    <w:rsid w:val="00C1782A"/>
    <w:rsid w:val="00C31B73"/>
    <w:rsid w:val="00C47455"/>
    <w:rsid w:val="00C54F47"/>
    <w:rsid w:val="00C6665A"/>
    <w:rsid w:val="00C72B31"/>
    <w:rsid w:val="00C777E6"/>
    <w:rsid w:val="00C94AF9"/>
    <w:rsid w:val="00C94C87"/>
    <w:rsid w:val="00C97EBB"/>
    <w:rsid w:val="00CA2CAD"/>
    <w:rsid w:val="00CC7E8F"/>
    <w:rsid w:val="00CE29C0"/>
    <w:rsid w:val="00CF5256"/>
    <w:rsid w:val="00CF675F"/>
    <w:rsid w:val="00D0328E"/>
    <w:rsid w:val="00D044C9"/>
    <w:rsid w:val="00D14F3E"/>
    <w:rsid w:val="00D30161"/>
    <w:rsid w:val="00D33097"/>
    <w:rsid w:val="00D348BD"/>
    <w:rsid w:val="00D34BCB"/>
    <w:rsid w:val="00D4320C"/>
    <w:rsid w:val="00D572B1"/>
    <w:rsid w:val="00D60ED2"/>
    <w:rsid w:val="00D72EDE"/>
    <w:rsid w:val="00D74577"/>
    <w:rsid w:val="00D75614"/>
    <w:rsid w:val="00D845E3"/>
    <w:rsid w:val="00D912DE"/>
    <w:rsid w:val="00D91DDA"/>
    <w:rsid w:val="00DA043F"/>
    <w:rsid w:val="00DB7C7D"/>
    <w:rsid w:val="00DC6D7F"/>
    <w:rsid w:val="00DD04C2"/>
    <w:rsid w:val="00DD182B"/>
    <w:rsid w:val="00E03EA6"/>
    <w:rsid w:val="00E11A9C"/>
    <w:rsid w:val="00E13C8B"/>
    <w:rsid w:val="00E15E0B"/>
    <w:rsid w:val="00E168C6"/>
    <w:rsid w:val="00E218A2"/>
    <w:rsid w:val="00E27911"/>
    <w:rsid w:val="00E353D6"/>
    <w:rsid w:val="00E37AF2"/>
    <w:rsid w:val="00E52081"/>
    <w:rsid w:val="00E52BD3"/>
    <w:rsid w:val="00E54B0A"/>
    <w:rsid w:val="00E64A26"/>
    <w:rsid w:val="00E87A3B"/>
    <w:rsid w:val="00E87E20"/>
    <w:rsid w:val="00EA4005"/>
    <w:rsid w:val="00EC1202"/>
    <w:rsid w:val="00EC43CC"/>
    <w:rsid w:val="00EC6BF8"/>
    <w:rsid w:val="00EC71C8"/>
    <w:rsid w:val="00ED44BC"/>
    <w:rsid w:val="00EE21BB"/>
    <w:rsid w:val="00EF755C"/>
    <w:rsid w:val="00EF7FF5"/>
    <w:rsid w:val="00F01352"/>
    <w:rsid w:val="00F04442"/>
    <w:rsid w:val="00F166E0"/>
    <w:rsid w:val="00F25E05"/>
    <w:rsid w:val="00F35EFA"/>
    <w:rsid w:val="00F44B22"/>
    <w:rsid w:val="00F55F16"/>
    <w:rsid w:val="00F624A7"/>
    <w:rsid w:val="00F70000"/>
    <w:rsid w:val="00FC1454"/>
    <w:rsid w:val="00FC452D"/>
    <w:rsid w:val="00FC4D8B"/>
    <w:rsid w:val="00FC4ED7"/>
    <w:rsid w:val="00FC59A4"/>
    <w:rsid w:val="00FE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014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E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C4E6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0C4E6B"/>
    <w:rPr>
      <w:color w:val="0000FF"/>
      <w:u w:val="single"/>
    </w:rPr>
  </w:style>
  <w:style w:type="paragraph" w:styleId="BalloonText">
    <w:name w:val="Balloon Text"/>
    <w:basedOn w:val="Normal"/>
    <w:semiHidden/>
    <w:rsid w:val="00AD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808C5"/>
    <w:pPr>
      <w:suppressAutoHyphens/>
      <w:ind w:left="720"/>
    </w:pPr>
    <w:rPr>
      <w:rFonts w:ascii="Times New Roman" w:hAnsi="Times New Roman"/>
      <w:kern w:val="1"/>
      <w:lang w:eastAsia="ar-SA"/>
    </w:rPr>
  </w:style>
  <w:style w:type="character" w:customStyle="1" w:styleId="FooterChar">
    <w:name w:val="Footer Char"/>
    <w:link w:val="Footer"/>
    <w:rsid w:val="00140A9B"/>
    <w:rPr>
      <w:rFonts w:ascii="Calibri" w:hAnsi="Calibri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enkova\Desktop\NM%20Letter%20templates\Template%20NM%20form%20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F6328A-4C7F-4FE3-8938-EE1381E0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NM form BG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MFA</Company>
  <LinksUpToDate>false</LinksUpToDate>
  <CharactersWithSpaces>3221</CharactersWithSpaces>
  <SharedDoc>false</SharedDoc>
  <HLinks>
    <vt:vector size="12" baseType="variant">
      <vt:variant>
        <vt:i4>6946943</vt:i4>
      </vt:variant>
      <vt:variant>
        <vt:i4>9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1572898</vt:i4>
      </vt:variant>
      <vt:variant>
        <vt:i4>6</vt:i4>
      </vt:variant>
      <vt:variant>
        <vt:i4>0</vt:i4>
      </vt:variant>
      <vt:variant>
        <vt:i4>5</vt:i4>
      </vt:variant>
      <vt:variant>
        <vt:lpwstr>mailto:minister@mfa.bg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dpenkova</dc:creator>
  <cp:keywords/>
  <cp:lastModifiedBy>bhadjiyski</cp:lastModifiedBy>
  <cp:revision>3</cp:revision>
  <cp:lastPrinted>2015-12-07T09:54:00Z</cp:lastPrinted>
  <dcterms:created xsi:type="dcterms:W3CDTF">2015-12-11T11:03:00Z</dcterms:created>
  <dcterms:modified xsi:type="dcterms:W3CDTF">2015-12-11T11:05:00Z</dcterms:modified>
</cp:coreProperties>
</file>